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A4" w:rsidRDefault="003F66A4" w:rsidP="003F66A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3F66A4" w:rsidRDefault="003F66A4" w:rsidP="003F66A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3F66A4" w:rsidRDefault="003F66A4" w:rsidP="003F66A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3F66A4" w:rsidRDefault="003F66A4" w:rsidP="003F66A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25 августа 2020 года                                                          /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28  августа 2020 г.                                                                                                                                                Приказ №108</w:t>
      </w:r>
    </w:p>
    <w:p w:rsidR="003F66A4" w:rsidRDefault="003F66A4" w:rsidP="003F66A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«31» августа 2020 года</w:t>
      </w:r>
    </w:p>
    <w:p w:rsidR="003F66A4" w:rsidRDefault="003F66A4" w:rsidP="003F66A4">
      <w:pPr>
        <w:rPr>
          <w:rFonts w:ascii="Times New Roman" w:hAnsi="Times New Roman" w:cs="Times New Roman"/>
          <w:sz w:val="26"/>
          <w:szCs w:val="26"/>
        </w:rPr>
      </w:pPr>
    </w:p>
    <w:p w:rsidR="003F66A4" w:rsidRPr="001F3054" w:rsidRDefault="003F66A4" w:rsidP="003F6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</w:t>
      </w:r>
    </w:p>
    <w:p w:rsidR="003F66A4" w:rsidRPr="00996712" w:rsidRDefault="003F66A4" w:rsidP="003F6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«Информатика»</w:t>
      </w:r>
    </w:p>
    <w:p w:rsidR="003F66A4" w:rsidRPr="001F3054" w:rsidRDefault="003F66A4" w:rsidP="003F66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Уровень образования: основное общее образование</w:t>
      </w:r>
    </w:p>
    <w:p w:rsidR="003F66A4" w:rsidRDefault="003F66A4" w:rsidP="003F66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Срок реализации программы: 2020-202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3054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3F66A4" w:rsidRPr="001F3054" w:rsidRDefault="003F66A4" w:rsidP="003F66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66A4" w:rsidRPr="001F3054" w:rsidRDefault="003F66A4" w:rsidP="003F6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Рабочая программа по математике разработана на основе программы:</w:t>
      </w:r>
    </w:p>
    <w:p w:rsidR="003F66A4" w:rsidRDefault="003F66A4" w:rsidP="003F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7-9 классы, М.: Бином, Лаборатория знаний, 2016</w:t>
      </w:r>
    </w:p>
    <w:p w:rsidR="003F66A4" w:rsidRPr="001F3054" w:rsidRDefault="003F66A4" w:rsidP="003F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6A4" w:rsidRDefault="003F66A4" w:rsidP="003F66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66A4" w:rsidRPr="001F3054" w:rsidRDefault="003F66A4" w:rsidP="003F6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Составитель рабочей программы:</w:t>
      </w:r>
      <w:r w:rsidRPr="001F305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F3054">
        <w:rPr>
          <w:rFonts w:ascii="Times New Roman" w:hAnsi="Times New Roman" w:cs="Times New Roman"/>
          <w:sz w:val="28"/>
          <w:szCs w:val="28"/>
        </w:rPr>
        <w:t>Жадова</w:t>
      </w:r>
      <w:proofErr w:type="spellEnd"/>
      <w:r w:rsidRPr="001F3054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3F66A4" w:rsidRPr="001F3054" w:rsidRDefault="003F66A4" w:rsidP="003F66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F3054">
        <w:rPr>
          <w:rFonts w:ascii="Times New Roman" w:hAnsi="Times New Roman" w:cs="Times New Roman"/>
          <w:b/>
          <w:sz w:val="28"/>
          <w:szCs w:val="28"/>
        </w:rPr>
        <w:t>Год составления рабочей программы:</w:t>
      </w:r>
      <w:r w:rsidRPr="001F3054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3F66A4" w:rsidRDefault="003F66A4" w:rsidP="00CD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66A4" w:rsidRDefault="003F66A4" w:rsidP="00CD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D28E2" w:rsidRPr="00C40B56" w:rsidRDefault="00CD28E2" w:rsidP="00CD2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 «</w:t>
      </w:r>
      <w:r w:rsidR="00F60844" w:rsidRPr="00C4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Информатика</w:t>
      </w:r>
      <w:r w:rsidRPr="00C40B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40B56" w:rsidRPr="00C40B56" w:rsidRDefault="00C40B56" w:rsidP="00C40B56">
      <w:pPr>
        <w:spacing w:after="0" w:line="240" w:lineRule="auto"/>
        <w:ind w:firstLine="709"/>
        <w:rPr>
          <w:rStyle w:val="Bodytext2Exact"/>
          <w:rFonts w:cs="Times New Roman"/>
          <w:b w:val="0"/>
          <w:sz w:val="24"/>
          <w:szCs w:val="24"/>
        </w:rPr>
      </w:pPr>
      <w:r w:rsidRPr="00C40B56">
        <w:rPr>
          <w:rStyle w:val="Bodytext2Exact"/>
          <w:rFonts w:cs="Times New Roman"/>
          <w:b w:val="0"/>
          <w:sz w:val="24"/>
          <w:szCs w:val="24"/>
        </w:rPr>
        <w:t>ФГОС основного общего образования устанавливает требования к  результатам освоения учебного предмета:</w:t>
      </w:r>
    </w:p>
    <w:p w:rsidR="00C40B56" w:rsidRPr="00C40B56" w:rsidRDefault="00C40B56" w:rsidP="00C40B56">
      <w:pPr>
        <w:spacing w:after="0" w:line="240" w:lineRule="auto"/>
        <w:ind w:firstLine="851"/>
        <w:jc w:val="both"/>
        <w:rPr>
          <w:rStyle w:val="Bodytext2Exact"/>
          <w:rFonts w:cs="Times New Roman"/>
          <w:b w:val="0"/>
          <w:sz w:val="24"/>
          <w:szCs w:val="24"/>
        </w:rPr>
      </w:pPr>
      <w:r w:rsidRPr="00C40B56">
        <w:rPr>
          <w:rStyle w:val="Bodytext2Exact"/>
          <w:rFonts w:cs="Times New Roman"/>
          <w:b w:val="0"/>
          <w:sz w:val="24"/>
          <w:szCs w:val="24"/>
        </w:rPr>
        <w:t>– личностным;</w:t>
      </w:r>
    </w:p>
    <w:p w:rsidR="00C40B56" w:rsidRPr="00C40B56" w:rsidRDefault="00C40B56" w:rsidP="00C40B56">
      <w:pPr>
        <w:spacing w:after="0" w:line="240" w:lineRule="auto"/>
        <w:ind w:firstLine="851"/>
        <w:jc w:val="both"/>
        <w:rPr>
          <w:rStyle w:val="Bodytext2Exact"/>
          <w:rFonts w:cs="Times New Roman"/>
          <w:b w:val="0"/>
          <w:sz w:val="24"/>
          <w:szCs w:val="24"/>
        </w:rPr>
      </w:pPr>
      <w:r w:rsidRPr="00C40B56">
        <w:rPr>
          <w:rStyle w:val="Bodytext2Exact"/>
          <w:rFonts w:cs="Times New Roman"/>
          <w:b w:val="0"/>
          <w:sz w:val="24"/>
          <w:szCs w:val="24"/>
        </w:rPr>
        <w:t xml:space="preserve">– </w:t>
      </w:r>
      <w:proofErr w:type="spellStart"/>
      <w:r w:rsidRPr="00C40B56">
        <w:rPr>
          <w:rStyle w:val="Bodytext2Exact"/>
          <w:rFonts w:cs="Times New Roman"/>
          <w:b w:val="0"/>
          <w:sz w:val="24"/>
          <w:szCs w:val="24"/>
        </w:rPr>
        <w:t>метапредметным</w:t>
      </w:r>
      <w:proofErr w:type="spellEnd"/>
      <w:r w:rsidRPr="00C40B56">
        <w:rPr>
          <w:rStyle w:val="Bodytext2Exact"/>
          <w:rFonts w:cs="Times New Roman"/>
          <w:b w:val="0"/>
          <w:sz w:val="24"/>
          <w:szCs w:val="24"/>
        </w:rPr>
        <w:t>;</w:t>
      </w:r>
    </w:p>
    <w:p w:rsidR="00C40B56" w:rsidRPr="00C40B56" w:rsidRDefault="00C40B56" w:rsidP="00C40B56">
      <w:pPr>
        <w:spacing w:after="0" w:line="240" w:lineRule="auto"/>
        <w:ind w:firstLine="851"/>
        <w:jc w:val="both"/>
        <w:rPr>
          <w:rStyle w:val="Bodytext2Exact"/>
          <w:rFonts w:cs="Times New Roman"/>
          <w:b w:val="0"/>
          <w:sz w:val="24"/>
          <w:szCs w:val="24"/>
        </w:rPr>
      </w:pPr>
      <w:r w:rsidRPr="00C40B56">
        <w:rPr>
          <w:rStyle w:val="Bodytext2Exact"/>
          <w:rFonts w:cs="Times New Roman"/>
          <w:b w:val="0"/>
          <w:sz w:val="24"/>
          <w:szCs w:val="24"/>
        </w:rPr>
        <w:t>– предметным.</w:t>
      </w:r>
    </w:p>
    <w:p w:rsidR="00C40B56" w:rsidRPr="00C40B56" w:rsidRDefault="00C40B56" w:rsidP="00C40B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B56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C40B56" w:rsidRPr="00C40B56" w:rsidRDefault="00C40B56" w:rsidP="00C40B56">
      <w:pPr>
        <w:pStyle w:val="TableParagraph"/>
        <w:ind w:left="139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-Дают адекватную самооценку результатам своей работы;</w:t>
      </w:r>
    </w:p>
    <w:p w:rsidR="00C40B56" w:rsidRPr="00C40B56" w:rsidRDefault="00C40B56" w:rsidP="00C40B56">
      <w:pPr>
        <w:pStyle w:val="TableParagraph"/>
        <w:tabs>
          <w:tab w:val="left" w:pos="1640"/>
          <w:tab w:val="left" w:pos="2090"/>
          <w:tab w:val="left" w:pos="3495"/>
          <w:tab w:val="left" w:pos="3816"/>
          <w:tab w:val="left" w:pos="4670"/>
          <w:tab w:val="left" w:pos="5524"/>
          <w:tab w:val="left" w:pos="5859"/>
          <w:tab w:val="left" w:pos="6185"/>
        </w:tabs>
        <w:ind w:left="105" w:right="104"/>
        <w:jc w:val="both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-Рассуждают</w:t>
      </w:r>
      <w:r w:rsidRPr="00C40B56">
        <w:rPr>
          <w:rFonts w:eastAsia="Calibri"/>
          <w:sz w:val="24"/>
          <w:szCs w:val="24"/>
        </w:rPr>
        <w:tab/>
        <w:t>об</w:t>
      </w:r>
      <w:r w:rsidRPr="00C40B56">
        <w:rPr>
          <w:rFonts w:eastAsia="Calibri"/>
          <w:sz w:val="24"/>
          <w:szCs w:val="24"/>
        </w:rPr>
        <w:tab/>
        <w:t>изменениях</w:t>
      </w:r>
      <w:r w:rsidRPr="00C40B56">
        <w:rPr>
          <w:rFonts w:eastAsia="Calibri"/>
          <w:sz w:val="24"/>
          <w:szCs w:val="24"/>
        </w:rPr>
        <w:tab/>
        <w:t>в</w:t>
      </w:r>
      <w:r w:rsidRPr="00C40B56">
        <w:rPr>
          <w:rFonts w:eastAsia="Calibri"/>
          <w:sz w:val="24"/>
          <w:szCs w:val="24"/>
        </w:rPr>
        <w:tab/>
        <w:t>жизни</w:t>
      </w:r>
      <w:r w:rsidRPr="00C40B56">
        <w:rPr>
          <w:rFonts w:eastAsia="Calibri"/>
          <w:sz w:val="24"/>
          <w:szCs w:val="24"/>
        </w:rPr>
        <w:tab/>
      </w:r>
      <w:r w:rsidRPr="00C40B56">
        <w:rPr>
          <w:rFonts w:eastAsia="Calibri"/>
          <w:spacing w:val="-3"/>
          <w:sz w:val="24"/>
          <w:szCs w:val="24"/>
        </w:rPr>
        <w:t>людей</w:t>
      </w:r>
      <w:r w:rsidRPr="00C40B56">
        <w:rPr>
          <w:rFonts w:eastAsia="Calibri"/>
          <w:spacing w:val="-3"/>
          <w:sz w:val="24"/>
          <w:szCs w:val="24"/>
        </w:rPr>
        <w:tab/>
      </w:r>
      <w:r w:rsidRPr="00C40B56">
        <w:rPr>
          <w:rFonts w:eastAsia="Calibri"/>
          <w:sz w:val="24"/>
          <w:szCs w:val="24"/>
        </w:rPr>
        <w:t>и</w:t>
      </w:r>
      <w:r w:rsidRPr="00C40B56">
        <w:rPr>
          <w:rFonts w:eastAsia="Calibri"/>
          <w:sz w:val="24"/>
          <w:szCs w:val="24"/>
        </w:rPr>
        <w:tab/>
        <w:t>о</w:t>
      </w:r>
      <w:r w:rsidRPr="00C40B56">
        <w:rPr>
          <w:rFonts w:eastAsia="Calibri"/>
          <w:sz w:val="24"/>
          <w:szCs w:val="24"/>
        </w:rPr>
        <w:tab/>
      </w:r>
      <w:r w:rsidRPr="00C40B56">
        <w:rPr>
          <w:rFonts w:eastAsia="Calibri"/>
          <w:spacing w:val="-3"/>
          <w:sz w:val="24"/>
          <w:szCs w:val="24"/>
        </w:rPr>
        <w:t xml:space="preserve">новых </w:t>
      </w:r>
      <w:r w:rsidRPr="00C40B56">
        <w:rPr>
          <w:rFonts w:eastAsia="Calibri"/>
          <w:sz w:val="24"/>
          <w:szCs w:val="24"/>
        </w:rPr>
        <w:t>профессиях, появившихся с изобретением</w:t>
      </w:r>
      <w:r w:rsidRPr="00C40B56">
        <w:rPr>
          <w:rFonts w:eastAsia="Calibri"/>
          <w:spacing w:val="2"/>
          <w:sz w:val="24"/>
          <w:szCs w:val="24"/>
        </w:rPr>
        <w:t xml:space="preserve"> </w:t>
      </w:r>
      <w:r w:rsidRPr="00C40B56">
        <w:rPr>
          <w:rFonts w:eastAsia="Calibri"/>
          <w:sz w:val="24"/>
          <w:szCs w:val="24"/>
        </w:rPr>
        <w:t>компьютера;</w:t>
      </w:r>
    </w:p>
    <w:p w:rsidR="00C40B56" w:rsidRPr="00C40B56" w:rsidRDefault="00C40B56" w:rsidP="00C40B56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0B56">
        <w:rPr>
          <w:rFonts w:ascii="Times New Roman" w:eastAsia="Calibri" w:hAnsi="Times New Roman" w:cs="Times New Roman"/>
          <w:sz w:val="24"/>
          <w:szCs w:val="24"/>
        </w:rPr>
        <w:t xml:space="preserve"> -Организуют индивидуальную информационную среду, в том числе с помощью типовых программных средств</w:t>
      </w:r>
    </w:p>
    <w:p w:rsidR="00C40B56" w:rsidRPr="00C40B56" w:rsidRDefault="00C40B56" w:rsidP="00C40B56">
      <w:pPr>
        <w:pStyle w:val="TableParagraph"/>
        <w:spacing w:line="237" w:lineRule="auto"/>
        <w:ind w:left="105" w:right="104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-Понимают роль информационных процессов в современном мире;</w:t>
      </w:r>
    </w:p>
    <w:p w:rsidR="00C40B56" w:rsidRPr="00C40B56" w:rsidRDefault="00C40B56" w:rsidP="00C40B56">
      <w:pPr>
        <w:pStyle w:val="TableParagraph"/>
        <w:spacing w:line="237" w:lineRule="auto"/>
        <w:ind w:left="105" w:right="104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-Владеют первичными навыками анализа и критичной оценки получаемой информации;</w:t>
      </w:r>
    </w:p>
    <w:p w:rsidR="00C40B56" w:rsidRPr="00C40B56" w:rsidRDefault="00C40B56" w:rsidP="00C40B56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40B56">
        <w:rPr>
          <w:rFonts w:ascii="Times New Roman" w:eastAsia="Calibri" w:hAnsi="Times New Roman" w:cs="Times New Roman"/>
          <w:sz w:val="24"/>
          <w:szCs w:val="24"/>
        </w:rPr>
        <w:t xml:space="preserve"> -Развивают чувство личной ответственности за качество окружающей информационной среды;</w:t>
      </w:r>
    </w:p>
    <w:p w:rsidR="00C40B56" w:rsidRPr="00C40B56" w:rsidRDefault="00C40B56" w:rsidP="00C40B56">
      <w:pPr>
        <w:pStyle w:val="TableParagraph"/>
        <w:ind w:left="105" w:right="104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 xml:space="preserve">-Сотрудничают со сверстниками и взрослыми в процессе образовательной, общественно-полезной, </w:t>
      </w:r>
      <w:proofErr w:type="spellStart"/>
      <w:proofErr w:type="gramStart"/>
      <w:r w:rsidRPr="00C40B56">
        <w:rPr>
          <w:rFonts w:eastAsia="Calibri"/>
          <w:sz w:val="24"/>
          <w:szCs w:val="24"/>
        </w:rPr>
        <w:t>учебно</w:t>
      </w:r>
      <w:proofErr w:type="spellEnd"/>
      <w:r w:rsidRPr="00C40B56">
        <w:rPr>
          <w:rFonts w:eastAsia="Calibri"/>
          <w:sz w:val="24"/>
          <w:szCs w:val="24"/>
        </w:rPr>
        <w:t>- исследовательской</w:t>
      </w:r>
      <w:proofErr w:type="gramEnd"/>
      <w:r w:rsidRPr="00C40B56">
        <w:rPr>
          <w:rFonts w:eastAsia="Calibri"/>
          <w:sz w:val="24"/>
          <w:szCs w:val="24"/>
        </w:rPr>
        <w:t>, творческой деятельности области ИКТ;</w:t>
      </w:r>
    </w:p>
    <w:p w:rsidR="00C40B56" w:rsidRPr="00C40B56" w:rsidRDefault="00C40B56" w:rsidP="00C40B56">
      <w:pPr>
        <w:pStyle w:val="TableParagraph"/>
        <w:spacing w:line="237" w:lineRule="auto"/>
        <w:ind w:left="105" w:right="104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-Организуют индивидуальную информационную среду, в том числе с помощью типовых программных средств</w:t>
      </w:r>
    </w:p>
    <w:p w:rsidR="00C40B56" w:rsidRPr="00C40B56" w:rsidRDefault="00C40B56" w:rsidP="00C40B56">
      <w:pPr>
        <w:pStyle w:val="TableParagraph"/>
        <w:spacing w:line="274" w:lineRule="exact"/>
        <w:ind w:left="105"/>
        <w:rPr>
          <w:rFonts w:eastAsia="Calibri"/>
          <w:sz w:val="24"/>
          <w:szCs w:val="24"/>
        </w:rPr>
      </w:pPr>
      <w:r w:rsidRPr="00C40B56">
        <w:rPr>
          <w:rFonts w:eastAsia="Calibri"/>
          <w:sz w:val="24"/>
          <w:szCs w:val="24"/>
        </w:rPr>
        <w:t>-Адекватно оценивают ценностей здорового образа жизни за счет знания основных гигиенических, технических условий безопасной эксплуатации средств ИКТ.</w:t>
      </w:r>
    </w:p>
    <w:p w:rsidR="00C40B56" w:rsidRPr="00C40B56" w:rsidRDefault="000661C7" w:rsidP="00C40B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C40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40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5F63BB" w:rsidRPr="00CD28E2" w:rsidRDefault="000661C7" w:rsidP="00C40B5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40B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B5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Ученик научится</w:t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t xml:space="preserve"> целеполаганию, включая постановку новых целей, преобразование практическойзадачи в познавательную;</w:t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анализировать условия достижения цели на основе учётавыделенных учителем ориентиров действия в новом учебном материале;</w:t>
      </w:r>
      <w:r w:rsidRPr="00C40B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планировать пути достижения целей;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устанавливать целевые приоритеты;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уметь самостоятельно контролировать своё время и управлять им;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принимать решения в проблемной ситуации на основе переговоров;</w:t>
      </w:r>
      <w:proofErr w:type="gramEnd"/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осуществлять констатирующий и предвосхищающий контроль по результату и поспособу действия; актуальный контроль на уровне произвольного внимания;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адекватно самостоятельно оценивать правильность выполнения действия и вноситьнеобходимые коррективы в </w:t>
      </w:r>
      <w:proofErr w:type="gramStart"/>
      <w:r w:rsidRPr="00C40B56">
        <w:rPr>
          <w:rFonts w:ascii="Times New Roman" w:hAnsi="Times New Roman" w:cs="Times New Roman"/>
          <w:color w:val="000000"/>
          <w:sz w:val="26"/>
          <w:szCs w:val="26"/>
        </w:rPr>
        <w:t>исполнение</w:t>
      </w:r>
      <w:proofErr w:type="gramEnd"/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как в конце действия, так и по ходу егореализации;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основам прогнозирования как предвидения будущих событий и развития процесса.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Ученик получит возможность научиться: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самостоятельно ставить новые учебные цели и задачи;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построению жизненных планов во временной перспективе;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lastRenderedPageBreak/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при планировании достижения целей самостоятельно, полно и адекватно учитыватьусловия и средства их достижения;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C40B56">
        <w:rPr>
          <w:rFonts w:ascii="Times New Roman" w:hAnsi="Times New Roman" w:cs="Times New Roman"/>
          <w:color w:val="000000"/>
          <w:sz w:val="26"/>
          <w:szCs w:val="26"/>
        </w:rPr>
        <w:t>выделять альтернативные способы достижения цели и выбирать наиболееэффективный способ;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основам саморегуляции в учебной и познавательной деятельности в формеосознанного управления своим поведением и деятельностью, направленной надостижение поставленных целей;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осуществлять познавательную рефлексию в отношении действий по решениюучебных и познавательных задач;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адекватно оценивать объективную трудность как меру фактического илипредполагаемого расхода ресурсов на решение задачи;</w:t>
      </w:r>
      <w:proofErr w:type="gramEnd"/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адекватно оценивать свои возможности достижения цели определённой сложности</w:t>
      </w:r>
      <w:r w:rsidR="00C40B56"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в различных сферах </w:t>
      </w:r>
      <w:r w:rsidR="00F60844" w:rsidRPr="00C40B56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амостоятельной деятельности;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основам </w:t>
      </w:r>
      <w:proofErr w:type="spellStart"/>
      <w:r w:rsidRPr="00C40B56">
        <w:rPr>
          <w:rFonts w:ascii="Times New Roman" w:hAnsi="Times New Roman" w:cs="Times New Roman"/>
          <w:color w:val="000000"/>
          <w:sz w:val="26"/>
          <w:szCs w:val="26"/>
        </w:rPr>
        <w:t>саморегуляции</w:t>
      </w:r>
      <w:proofErr w:type="spellEnd"/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эмоциональных состояний;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прилагать волевые усилия и преодолевать трудности и препятствия на путидостижения целей.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Коммуникативные универсальные учебные действия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Ученик научится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учитывать разные мнения и стремиться к координации различных позиций всотрудничестве;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формулировать собственное мнение и позицию, аргументировать икоординировать её с позициями партнёров в сотрудничестве при выработке общегорешения в совместной деятельности;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устанавливать и сравнивать разные точки зрения, прежде чем принимать решения иделать выбор;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C40B56">
        <w:rPr>
          <w:rFonts w:ascii="Times New Roman" w:hAnsi="Times New Roman" w:cs="Times New Roman"/>
          <w:color w:val="000000"/>
          <w:sz w:val="26"/>
          <w:szCs w:val="26"/>
        </w:rPr>
        <w:t>аргументировать свою точку зрения, спорить и отстаивать свою позицию невраждебным для оппонентов образом;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формулировать собственное мнение и позицию, аргументировать икоординировать её с позициями партнёров в сотрудничестве при выработке общегорешения в совместной деятельности;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устанавливать и сравнивать разные точки зрения, прежде чем принимать решения иделать выбор;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аргументировать свою точку зрения, спорить и отстаивать свою позицию невраждебным для оппонентов образом;</w:t>
      </w:r>
      <w:proofErr w:type="gramEnd"/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задавать вопросы, необходимые для организации собственной деятельности исотрудничества с партнёром;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осуществлять взаимный контроль и оказывать в сотрудничестве необходимуювзаимопомощь;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адекватно использовать речь для планирования и регуляции своей деятельности;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адекватно использовать речевые средства для решения различныхкоммуникативных задач; владеть устной и письменной речью; строить монологическоеконтекстное высказывание;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организовывать и планировать учебное сотрудничество с учителем и сверстниками</w:t>
      </w:r>
      <w:proofErr w:type="gramStart"/>
      <w:r w:rsidRPr="00C40B56">
        <w:rPr>
          <w:rFonts w:ascii="Times New Roman" w:hAnsi="Times New Roman" w:cs="Times New Roman"/>
          <w:color w:val="000000"/>
          <w:sz w:val="26"/>
          <w:szCs w:val="26"/>
        </w:rPr>
        <w:t>,о</w:t>
      </w:r>
      <w:proofErr w:type="gramEnd"/>
      <w:r w:rsidRPr="00C40B56">
        <w:rPr>
          <w:rFonts w:ascii="Times New Roman" w:hAnsi="Times New Roman" w:cs="Times New Roman"/>
          <w:color w:val="000000"/>
          <w:sz w:val="26"/>
          <w:szCs w:val="26"/>
        </w:rPr>
        <w:t>пределять цели и функции участников, способы взаимодействия; планировать общиеспособы работы;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осуществлять контроль, коррекцию, оценку действий партнёра, уметь убеждать;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работать в группе </w:t>
      </w:r>
      <w:r w:rsidRPr="00C40B5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— 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устанавливать рабочие отношения, эффективно сотрудничатьи способствовать продуктивной кооперации; интегрироваться в группу сверстников истроить продуктивное взаимодействие со сверстниками и взрослыми;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основам коммуникативной рефлексии;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sym w:font="Symbol" w:char="F0B7"/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использовать адекватные языковые средства для отображения своих чувств,</w:t>
      </w:r>
      <w:r w:rsidR="00C40B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t>мыслей, мотивов и потребностей;</w:t>
      </w:r>
      <w:r w:rsidRPr="00C40B5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отображать в речи (описание, объяснение) содержание совершаемых действий какв форме громкой </w:t>
      </w:r>
      <w:proofErr w:type="gramStart"/>
      <w:r w:rsidR="00F6084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оциализиро</w:t>
      </w:r>
      <w:r w:rsidR="00F6084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ванной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речи, так и в форме внутренней речи.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и координировать отличные от собственной позиции других людей всотрудничестве;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учитывать разные мнения и интересы и обосновывать собственную позицию;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относительность мнений и подходов к решению проблемы;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продуктивно разрешать конфликты на основе учёта интересов и позиций всехучастников, поиска и оценки альтернативных способов разрешения конфликтов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;д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оговариваться и приходить к общему решению в совместной деятельности, в том числе вситуации столкновения интересов;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брать на себя инициативу в организации совместного действия (деловоелидерство);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оказывать поддержку и содействие тем, от кого зависит достижение цели всовместной деятельности;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коммуникативную рефлексию как осознание оснований собственныхдействий и действий партнёра;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коммуникации достаточно точно, последовательно и полно передаватьпартнёру необходимую информа</w:t>
      </w:r>
      <w:r w:rsidR="00F6084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цию как ориентир для построения действия;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вступать в диалог, а также участвовать в коллективном обсуждении проблем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,у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частвовать в дискуссии и аргументировать свою позицию, владеть монологической идиалогической формами речи в соответствии с грамматическими и синтаксическиминормами родного языка;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proofErr w:type="gramStart"/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t>следовать морально-этическим и психологическим принципам общения исотрудничества на основе уважительного отношения к партнёрам, внимания к личностидругого, адекватного межличностного восприятия, готовности адекватно реагировать нанужды других, в частности оказывать помощь и эмоциональную поддержку партнёрам впроцессе достижения общей цели совместной деятельности;</w:t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устраивать эффективные групповые обсуждения и обеспечивать обмен знаниямимежду членами группы для принятия эффективных совместных решений;</w:t>
      </w:r>
      <w:proofErr w:type="gramEnd"/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F201CB"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 совместной деятельности чётко формулировать цели группы и позволять еёучастникам проявлять собственную энергию для достижения этих целей.</w:t>
      </w:r>
    </w:p>
    <w:p w:rsidR="00F201CB" w:rsidRPr="00CD28E2" w:rsidRDefault="00F201CB" w:rsidP="00F201C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Познавательные результаты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умению выбирать смысловые единицы текста и устанавливать отношения междуними;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умению работать с различными источниками информации, преобразовывать ее изодной формы в другую, выделять главное в тексте, структурировать учебный материал;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умению формулировать выводы, вести наблюдения.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Ученик получит возможность научиться: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умению планировать, проводить и оценивать результаты опытов (экспериментов);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умению планировать и осуществлять проекты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научится</w:t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представлению об информации как важнейшем стратегическом ресурсе развитияличности, государства, общества;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пониманию роли информационных процессов в современном мире;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владению первичными навыками анализа и критичной оценки получаемойинформации;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ответственному отношение к информации с учетом правовых и этических аспектовее распространения;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чувства личной ответственности за качество окружающейинформационной среды;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 получит возможность научиться: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увязывать учебное содержание с собственным жизненным опытом,понять значимость подготовки в области информатики в условиях развитияинформационного общества;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готовности к повышению своего образовательного уровня и продолжениюобучения с использованием средств и методов информатики;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и готовности к общению и сотрудничеству со сверстниками ивзрослыми в процессе образовательной, общественно-полезной, учебно-исследовательской, творческой деятельности;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и готовности к принятию ценностей здорового образа жизни за счетзнания основных гигиенических, эргономических и технических условийбезопасной эксплуатации средств ИКТ.</w:t>
      </w:r>
    </w:p>
    <w:p w:rsidR="00F201CB" w:rsidRPr="00CD28E2" w:rsidRDefault="00F201CB" w:rsidP="00C40B5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Структура содержания общеобразовательного предмета (курса) информатики восновной школе может быть определена тремя укрупненными разделами: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введение в информатику;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алгоритмы и начала программирования;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информационные и коммуникационные технологии.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Введение в информатику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декодировать и кодировать информацию при заданных правилах кодирования;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оперировать единицами измерения количества информации;</w:t>
      </w:r>
    </w:p>
    <w:p w:rsidR="00F201CB" w:rsidRPr="00CD28E2" w:rsidRDefault="00F201CB" w:rsidP="00F201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оценивать количественные параметры информационных объектов и процессов(объем памяти, необходимый для хранения информации; время передачи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 и 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записывать в двоичной системе целые числа от 0 до 256;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логические выражения с операциями И, ИЛИ, НЕ; определять значениелогического выражения; строить таблицы истинности;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анализировать информационные модели (таблицы, графики, диаграммы, схемы идр.);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перекодировывать информацию из одной пространственно-графической илизнаково-символической формы в другую, в том числе использовать графическоепредставление (визуализацию) числовой информации;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выбирать форму представления данных (таблица, схема, график, диаграмма) всоответствии с поставленной задачей;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строить простые информационные модели объектов и процессов из различныхпредметных областей с использованием типовых средств (таблиц, графиков,диаграмм, формул и пр.), оценивать адекватность построенной модели объектуоригиналу и целям моделирования.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получит возможность: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углубить и развить представления о современной научной картине мира, обинформации как одном из основных понятий современной науки, об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информационных процессах и их роли в современном мире;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определять мощность алфавита, используемого для записи сообщения;</w:t>
      </w:r>
    </w:p>
    <w:p w:rsidR="00F201CB" w:rsidRPr="00CD28E2" w:rsidRDefault="00F201CB" w:rsidP="00F201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оценивать информационный объем сообщения, записанного символамипроизвольного алфавита;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переводить небольшие десятичные числа из восьмеричной ишестнадцатеричной системы счисления в десятичную систему счисления;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познакомиться с тем, как информация представляется в компьютере, в том числе сдвоичным кодированием текстов, графических изображений, звука;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решать логические задачи с использованием таблиц истинности;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решать логические задачи путем составления логических выражений иих преобразования с использованием основных свойств логических операций;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представление о моделировании как методе научного познания; окомпьютерных моделях и их использовании для исследования объектовокружающего мира;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познакомиться с примерами использования графов и деревьев при описанииреальных объектов и процессов;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строить математическую модель задачи — выделять исходные данные ирезультаты, выявлять соотношения между ними.</w:t>
      </w:r>
    </w:p>
    <w:p w:rsidR="00F201CB" w:rsidRPr="00CD28E2" w:rsidRDefault="00F201CB" w:rsidP="00F608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Алгоритмы и начала программирования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смысл понятия «алгоритм» и широту сферы его применения;анализировать предлагаемые последовательности команд на предмет наличия уних таких свойств алгоритма, как дискретность, детерминированность, понятность,результативность, массовость;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оперировать алгоритмическими конструкциями «следование», «ветвление», «цикл»(подбирать алгоритмическую конструкцию, соответствующую той или инойситуации; переходить от записи алгоритмической конструкции наалгоритмическом языке к блок-схеме и обратно);</w:t>
      </w:r>
    </w:p>
    <w:p w:rsidR="00F201CB" w:rsidRPr="00CD28E2" w:rsidRDefault="00F201CB" w:rsidP="00F6084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понимать термины «исполнитель», «формальный исполнитель», «средаисполнителя», «система команд исполнителя» и др.; понимать ограничения,накладываемые средой исполнителя и системой команд, на круг задач, решаемыхисполнителем;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линейный алгоритм для формального исполнителя с заданной системойкоманд;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линейные алгоритмы, число команд в которых не превышает заданное;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записанный на естественном языке алгоритм, обрабатывающий цепочкисимволов;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исполнять линейные алгоритмы, записанные на алгоритмическом языке;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алгоритмы c ветвлениями, записанные на алгоритмическом языке;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понимать правила записи и выполнения алгоритмов, содержащих цикл спараметром или цикл с условием продолжения работы;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значения переменных после исполнения простейших циклическихалгоритмов, записанных на </w:t>
      </w:r>
      <w:r w:rsidR="00F6084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лгоритмичес</w:t>
      </w:r>
      <w:r w:rsidR="00F6084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ом языке;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разрабатывать и записывать на языке программирования короткие алгоритмы,содержащие базовые алгоритмические конструкции.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получит возможность научиться: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алгоритмы, содержащие ветвления и повторения, для формальногоисполнителя с 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все возможные алгоритмы фиксированной длины для формальногоисполнителя с 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количество линейных алгоритмов, обеспечивающих решениепоставленной задачи, которые могут быть составлены для формальногоисполнителя с 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подсчитывать количество тех или иных символов в цепочке символов, являющейсярезультатом работы алгоритма;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 данному алгоритму определять, для решения какой задачи он предназначен;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исполнять записанные на алгоритмическом языке циклические алгоритмыобработки одномерного массива чисел (суммирование всех элементов массива;суммирование элементов массива с определенными индексами;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суммированиеэлементов массива с заданными свойствами; определение количества элементовмассива с заданными свойствами; поиск наибольшего/наименьшего элементовмассива и 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разрабатывать в среде формального исполнителя короткие алгоритмы, содержащиебазовые алгоритмические конструкции;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разрабатывать и записывать на языке программирования эффективные алгоритмы,содержащие базовые алгоритмические конструкции.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Информационные и коммуникационные технологии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называть функции и характеристики основных устройств компьютера;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описывать виды и состав программного обеспечения современных компьютеров;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подбирать программное обеспечение, соответствующее решаемой задаче;</w:t>
      </w:r>
    </w:p>
    <w:p w:rsidR="00F201CB" w:rsidRPr="00CD28E2" w:rsidRDefault="00F201CB" w:rsidP="00F201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оперировать объектами файловой системы;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основные правила создания текстовых документов;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средства автоматизации информационной деятельности при созданиитекстовых документов;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основные приемы обработки информации в электронных таблицах;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с формулами;</w:t>
      </w:r>
    </w:p>
    <w:p w:rsidR="00F201CB" w:rsidRPr="00CD28E2" w:rsidRDefault="00F201CB" w:rsidP="00F201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визуализировать соотношения между числовыми величинами;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поиск информации в готовой базе данных;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основам организации и функционирования компьютерных сетей;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запросы для поиска информации в Интернете;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основные приемы создания презентаций в редакторах презентаций.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Выпускник получит возможность: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систематизировать знания о принципах организации файловой системы,основных возможностях графического интерфейса и правилах организациииндивидуального информационного пространства;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систематизировать знания о назначении и функциях программногообеспечения компьютера; приобрести опыт решения задач из разных сферчеловеческой деятельности с применение средств информационных технологий;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проводить обработку большого массива данных с использованиемсредств электронной таблицы;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расширить представления о компьютерных сетях распространения и обменаинформацией, об использовании информационных ресурсов общества ссоблюдением соответствующих правовых и этических норм, требованийинформационной безопасности;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оценивать возможное количество результатов поиска информации вИнтернете, полученных по тем или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иным запросам;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познакомиться с подходами к оценке достоверности информации (оценканадежности источника, сравнение данных из разных источников и в разныемоменты времени и т. п.);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закрепить представления о требованиях техники безопасности, гигиены,</w:t>
      </w:r>
      <w:r w:rsidR="00442571" w:rsidRPr="00CD28E2">
        <w:rPr>
          <w:rFonts w:ascii="Times New Roman" w:hAnsi="Times New Roman" w:cs="Times New Roman"/>
          <w:color w:val="000000"/>
          <w:sz w:val="28"/>
          <w:szCs w:val="28"/>
        </w:rPr>
        <w:t>эргономики и ресурсосбережения при работе со средствами информационных икоммуникационных технологий;</w:t>
      </w:r>
      <w:r w:rsidR="00442571"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2571"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="00442571"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понимание принципов действия различных средствинформатизации, их возможностей, технических и экономических ограничений.</w:t>
      </w:r>
    </w:p>
    <w:p w:rsidR="00442571" w:rsidRPr="00CD28E2" w:rsidRDefault="00442571" w:rsidP="00F20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732" w:rsidRDefault="00B71732" w:rsidP="00C40B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B71732" w:rsidRPr="00CD28E2" w:rsidRDefault="00B71732" w:rsidP="00B717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7 класс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декодировать и кодировать информацию при заданных правилах кодирования;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оперировать единицами измерения количества информации;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оценивать количественные параметры информационных объектов и процессо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в(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объём памяти, необходимый для хранения информации; время передачи информации идр.);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записывать в двоичной системе целые числа от 0 до 256;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визуализацию) числовой информации;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составлять запросы для поиска информации в Интернете;называть функции и характеристики основных устройств компьютера;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описывать виды и состав программного обеспечения современных компьютеров;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подбирать программное обеспечение, соответствующее решаемой задаче;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оперировать объектами файловой системы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;п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рименять простейший графический редактор для создания и редактирования простых рисунков;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применять основные правила создания текстовых документов;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использовать средства автоматизации информационной деятельности при созданиитекстовых документов;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применять текстовый редактор для набора, редактирования и форматированияпростейших текстов на русском и иностранном языках;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выделять, перемещать и удалять фрагменты текста; создавать тексты сповторяющимися фрагментами;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использовать простые способы форматирования (выделение жирным шрифтом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,к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урсивом, изменение величины шрифта) текстов;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создавать и форматировать списки;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создавать формулы;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создавать, форматировать и заполнять данными таблицы;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использовать основные приемы создания презентаций в редакторах презентаций;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создавать презентации с графическими и звуковыми объектами;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создавать интерактивные презентации с управляющими кнопками, гиперссылками;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Обучающийся</w:t>
      </w:r>
      <w:proofErr w:type="gramEnd"/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получит возможность: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углубить и развить представления о современной научной картине мира, обинформации как одном из основных понятий современной науки, об информационныхпроцессах и их роли в современном мире;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определять мощность алфавита, используемого для записи сообщения;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оценивать информационный объём сообщения, записанного символамипроизвольного алфавита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познакомиться с тем, как информация представляется в компьютере, в том числе сдвоичным кодированием текстов, графических изображений, звука;</w:t>
      </w:r>
    </w:p>
    <w:p w:rsidR="00B71732" w:rsidRPr="00CD28E2" w:rsidRDefault="00B71732" w:rsidP="00B717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научиться оценивать возможное количество результатов поиска информации вИнтернете, полученных по тем или иным запросам.</w:t>
      </w:r>
    </w:p>
    <w:p w:rsidR="00B71732" w:rsidRPr="00CD28E2" w:rsidRDefault="00B71732" w:rsidP="00B7173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познакомиться с подходами к оценке достоверности информации (оценканадёжности источника, сравнение данных из разных источников и в разные моментывремени и т. п.)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систематизировать знания о принципах организации файловой системы,основных возможностях графического интерфейса и правилах организациииндивидуального информационного пространства;</w:t>
      </w:r>
    </w:p>
    <w:p w:rsidR="00CD28E2" w:rsidRPr="00CD28E2" w:rsidRDefault="00B71732" w:rsidP="00CD28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научиться систематизировать знания о назначении и функциях программногообеспечения компьютера; приобрести опыт решения задач из разных сфер человеческойдеятельности с применение средств информационных технологий;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закрепить представления о требованиях техники безопасности, гигиены,эргономики и ресурсосбережения при работе со средствами информационных и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коммуникационных технологий;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видоизменять готовые графические изображения с помощью средств графическогоредактора;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 научиться создавать сложные графические объекты с повторяющимися и /илипреобразованными фрагментами.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создавать объемные текстовые документы, включающие списки, таблицы,формулы, рисунки;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осуществлять орфографический контроль в текстовом документе с помощьюсредств текстового процессора;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оформлять текст в соответствии с заданными требованиями к шрифту, егоначертанию, размеру и цвету, к выравниванию текста.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создавать на заданную тему мультимедийную презентацию сгиперссылками, слайды которой содержат тексты, звуки, графические изображения;демонстрировать презентацию на экране компьютера или с помощью проектора.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8 класс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оценивать количественные параметры информационных объектов и процессов(объём памяти, необходимый для хранения информации; время передачи информации идр.);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записывать в двоичной системе целые числа от 0 до 256;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составлять логические выражения с операциями И, ИЛИ, НЕ; определять значениелогического выражения; строить таблицы истинности.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понимать смысл понятия «алгоритм» и широту сферы его применения;анализировать предлагаемые последовательности команд на предмет наличия у них такихсвойств алгоритма как дискретность, детерминированность, понятность,результативность, массовость;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оперировать алгоритмическими конструкциями «следование», «ветвление», «цикл»(подбирать алгоритмическую конструкцию, соответствующую той или иной ситуации;переходить от записи алгоритмической конструкции на алгоритмическом языке к блок-схеме и обратно);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линейный алгоритм для формального исполнителя с заданной системойкоманд;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составлять линейные алгоритмы, число команд в которых не превышает заданное;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ученик научится исполнять записанный на естественном языке алгоритм,обрабатывающий цепочки символов.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линейные алгоритмы, записанные на алгоритмическом языке.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алгоритмы c ветвлениями, записанные на алгоритмическом языке;</w:t>
      </w:r>
      <w:r w:rsidR="00CD28E2"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понимать правила записи и выполнения алгоритмов, содержащих цикл спараметром или цикл с условием продолжения работы.</w:t>
      </w:r>
      <w:r w:rsidR="00CD28E2"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ученик научится исполнять записанный на естественном языке алгоритм,обрабатывающий цепочки символов.</w:t>
      </w:r>
      <w:r w:rsidR="00CD28E2"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линейные алгоритмы, записанные на алгоритмическом языке.</w:t>
      </w:r>
      <w:r w:rsidR="00CD28E2"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алгоритмы c ветвлениями, записанные на алгоритмическом языке;</w:t>
      </w:r>
      <w:r w:rsidR="00CD28E2"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понимать правила записи и выполнения алгоритмов, содержащих цикл с условием продолжения работы;</w:t>
      </w:r>
    </w:p>
    <w:p w:rsidR="00CD28E2" w:rsidRPr="00CD28E2" w:rsidRDefault="00CD28E2" w:rsidP="00CD2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определять значения переменных после исполнения простейших циклическихалгоритмов, записанных на алгоритмическом языке;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и записывать на языке программирования короткие алгоритмы,содержащие базовые алгоритмические конструкции.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Обучающийся получит возможность: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переводить небольшие десятичные числа из восьмеричной и шестнадцатеричнойсистемы счисления в десятичную систему счисления;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познакомиться с тем, как информация представляется в компьютере, в том числе сдвоичным кодированием текстов,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графических изображений, звука;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решать логические задачи с использованием таблиц истинности;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решать логические задачи путем составления логических выражений иих преобразования с использованием основных свойств логических операций.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алгоритмы, содержащие ветвления и повторения, для формальногоисполнителя с 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составлять все возможные алгоритмы фиксированной длины для формальногоисполнителя с 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определять количество линейных алгоритмов, обеспечивающих решениепоставленной задачи, которые могут быть составлены для формального исполнителя сзаданной системой команд;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подсчитывать количество тех или иных символов в цепочке символов, являющейсярезультатом работы алгоритма;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 данному алгоритму определять, для решения какой задачи он предназначен.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записанные на алгоритмическом языке циклические алгоритмыобработки одномерного массива чисел (суммирование всех элементов массива;суммирование элементов массива с определёнными индексами; суммирование элементовмассива, с заданными свойствами; определение количества элементов массива сзаданными свойствами; поиск наибольшего/ наименьшего элементов массива и 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в среде формального исполнителя короткие алгоритмы, содержащиебазовые алгоритмические конструкции;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и записывать на языке программирования эффективные алгоритмы,содержащие базовые алгоритмические конструкции.</w:t>
      </w:r>
    </w:p>
    <w:p w:rsidR="00CD28E2" w:rsidRPr="00CD28E2" w:rsidRDefault="00CD28E2" w:rsidP="00CD2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="00C40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Обучающийся научится: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анализировать информационные модели (таблицы, графики, диаграммы, схемы идр.);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е(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визуализацию) числовой информации;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выбирать форму представления данных (таблица, схема, график, диаграмма) всоответствии с поставленной задачей;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строить простые информационные модели объектов и процессов из различныхпредметных областей с использованием типовых средств (таблиц, графиков, диаграмм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,ф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ормул и пр.), оценивать адекватность построенной модели объекту-оригиналу и целяммоделирования.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алгоритмы c ветвлениями, записанные на алгоритмическом языке;</w:t>
      </w:r>
    </w:p>
    <w:p w:rsidR="00CD28E2" w:rsidRPr="00CD28E2" w:rsidRDefault="00CD28E2" w:rsidP="00166C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понимать правила записи и выполнения алгоритмов, содержащих цикл спараметром или цикл с условием продолжения работы;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определять значения переменных после исполнения простейших циклическихалгоритмов, записанных на алгоритмическом языке;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и записывать на языке программирования короткие алгоритмы,содержащие базовые алгоритмические конструкции.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использовать основные приёмы обработки информации в электронных таблицах;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работать с формулами;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визуализировать соотношения между числовыми величинами.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осуществлять поиск информации в готовой базе данных;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осуществлять поиск информации в готовой базе данных;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основам организации и функционирования компьютерных сетей;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составлять запросы для поиска информации в Интернете.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Обучающийся получит возможность: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сформировать представление о моделировании как методе научного познания; окомпьютерных моделях и их использовании для исследования объектов окружающегомира;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познакомиться с примерами использования графов и деревьев при описанииреальных объектов и процессовнаучиться строить математическую модель задачи – выделять исходные данные ирезультаты, выявлять соотношения между ними.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исполнять записанные на алгоритмическом языке циклические алгоритмыобработки одномерного массива чисел (суммирование всех элементов массива;суммирование элементов массива с определёнными индексами; суммирование элементовмассива, с заданными свойствами; определение количества элементов массива сзаданными свойствами; поиск наибольшего/ наименьшего элементов массива и др.);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в среде формального исполнителя короткие алгоритмы, содержащиебазовые алгоритмические конструкции;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разрабатывать и записывать на языке программирования эффективные алгоритмы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одержащие базовые алгоритмические конструкции.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систематизировать знания о назначении и функциях программногообеспечения компьютера; приобрести опыт решения задач из разных сфер человеческойдеятельности с применение средств информационных технологий;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научиться проводить обработку большого массива данных с использованиемсредств электронной таблицы;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расширить представления о компьютерных сетях распространения и обмена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информацией, об использовании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информационных ресурсов общества с соблюдениемсоответствующих правовых и этических норм, требований информационнойбезопасности;</w:t>
      </w:r>
    </w:p>
    <w:p w:rsidR="005B5A14" w:rsidRDefault="00CD28E2" w:rsidP="005B5A14">
      <w:pPr>
        <w:spacing w:after="0" w:line="240" w:lineRule="auto"/>
        <w:rPr>
          <w:rFonts w:ascii="Times New Roman CYR" w:hAnsi="Times New Roman CYR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• научиться оценивать возможное количество результатов поиска информации в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Интернете, полученных по тем или ным запросам.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познакомиться с подходами к оценке достоверности информации (оценканадёжности источника, сравнение данных из </w:t>
      </w:r>
      <w:r w:rsidR="002D50D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азных источников и в разные моментывремени и т. п.);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• закрепить представления о требованиях техники безопасности, гигиены</w:t>
      </w:r>
      <w:proofErr w:type="gramStart"/>
      <w:r w:rsidRPr="00CD28E2">
        <w:rPr>
          <w:rFonts w:ascii="Times New Roman" w:hAnsi="Times New Roman" w:cs="Times New Roman"/>
          <w:color w:val="000000"/>
          <w:sz w:val="28"/>
          <w:szCs w:val="28"/>
        </w:rPr>
        <w:t>,э</w:t>
      </w:r>
      <w:proofErr w:type="gramEnd"/>
      <w:r w:rsidRPr="00CD28E2">
        <w:rPr>
          <w:rFonts w:ascii="Times New Roman" w:hAnsi="Times New Roman" w:cs="Times New Roman"/>
          <w:color w:val="000000"/>
          <w:sz w:val="28"/>
          <w:szCs w:val="28"/>
        </w:rPr>
        <w:t>ргономики и ресурсосбережения при работе</w:t>
      </w:r>
      <w:bookmarkStart w:id="0" w:name="_GoBack"/>
      <w:bookmarkEnd w:id="0"/>
      <w:r w:rsidRPr="00CD28E2">
        <w:rPr>
          <w:rFonts w:ascii="Times New Roman" w:hAnsi="Times New Roman" w:cs="Times New Roman"/>
          <w:color w:val="000000"/>
          <w:sz w:val="28"/>
          <w:szCs w:val="28"/>
        </w:rPr>
        <w:t>со средствами информационных и</w:t>
      </w:r>
      <w:r w:rsidR="00F60844" w:rsidRPr="00F60844">
        <w:rPr>
          <w:rFonts w:ascii="Times New Roman CYR" w:hAnsi="Times New Roman CYR"/>
          <w:color w:val="000000"/>
          <w:sz w:val="28"/>
          <w:szCs w:val="28"/>
        </w:rPr>
        <w:t>коммуникационных технологий.</w:t>
      </w:r>
    </w:p>
    <w:p w:rsidR="00F60844" w:rsidRDefault="00CD28E2" w:rsidP="005B5A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2571"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F60844" w:rsidRDefault="00F60844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7 класс</w:t>
      </w:r>
    </w:p>
    <w:p w:rsidR="00F6084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 Информация </w:t>
      </w:r>
      <w:r w:rsidR="005B5A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информационные процессы </w:t>
      </w:r>
    </w:p>
    <w:p w:rsidR="005B5A1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Информация. Информационный процесс. Субъективные характеристики информациизависящие от личности получателя информации и обстоятельств получения информации:важность, своевременность, достоверность, актуальность и т. п.Представление информации. Формы представления информации. Язык как способпредставления информации: естественные и формальные языки. Алфавит, мощностьалфавита.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Кодирование информации. Универсальность дискретного (цифрового, в том числедвоичного) кодирования. Двоичный алфавит. Двоичный код. Разрядность двоичного кода.Связь длины (разрядности) двоичного кода и количества кодовых комбинаций.Размер (длина) сообщения как мера количества содержащейся в нем информации.Достоинства и недостатки такого подхода. Другие подходы к измерению количестваинформации. Единицы измерения количества информации.Основные виды информационных процессов: хранение, передача и обработкаинформации. Примеры информационных процессов в системах различной природы; ихроль в современном мире.Хранение информации. Носители информации (бумажные, магнитные, оптические,флеш-память). Качественные и количественные характеристики современных носителейинформации: объем информации, хранящейся на носителе; скорости записи и чтенияинформации. Хранилища информации. Сетевое хранение информации.Передача информации. Источник, информационный канал, приемник информации.Обработка информации. Обработка, связанная с получением новой информации.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Обработка, связанная с изменением формы, но не изменяющая содержание информации.Поиск информации.</w:t>
      </w:r>
    </w:p>
    <w:p w:rsidR="00166CB0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6CB0" w:rsidRDefault="00166CB0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6CB0" w:rsidRDefault="00166CB0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0844" w:rsidRPr="005B5A1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 2. Компьютер как универсальное устройство обработки информации</w:t>
      </w:r>
    </w:p>
    <w:p w:rsidR="00F6084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Общее описание компьютера. Программный принцип работы компьютера.Основные компоненты персонального компьютера (процессор, оперативная идолговременная память, устройства ввода и вывода информации), их функции и основныехарактеристики (по состоянию на текущий период времени).Состав и функции программного обеспечения: системное программное обеспечение,прикладное программное обеспечение, системы программирования. </w:t>
      </w:r>
    </w:p>
    <w:p w:rsidR="00F6084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Компьютерныевирусы. Антивирусная профилактика.Правовые нормы использования программного обеспечения.Файл. Типы файлов. Каталог (директория). Файловая система.Графический пользовательский интерфейс (рабочий стол, окна, диалоговые окна,меню). Оперирование  компьютерными информационными объектами в наглядно-графической форме: создание, именование, сохранение, удаление объектов, организацияих семейств. Архивирование и разархивирование.Гигиенические, эргономические и технические условия безопасной эксплуатациикомпьютера.</w:t>
      </w:r>
    </w:p>
    <w:p w:rsidR="005B5A14" w:rsidRDefault="00442571" w:rsidP="00F608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 Обработка графической информации</w:t>
      </w:r>
    </w:p>
    <w:p w:rsidR="00F60844" w:rsidRDefault="00442571" w:rsidP="00166CB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Формирование изображения на экране монитора. Компьютерное представление цвета.Компьютерная графика (растровая, векторная). Интерфейс графических редакторов.Форматы графических файлов.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работы:</w:t>
      </w:r>
    </w:p>
    <w:p w:rsidR="00442571" w:rsidRPr="00CD28E2" w:rsidRDefault="00442571" w:rsidP="00166CB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1. Работа с графическими примитивами.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2. Выделение и удаление фрагментов.</w:t>
      </w:r>
    </w:p>
    <w:p w:rsidR="002D50D2" w:rsidRDefault="00442571" w:rsidP="00166CB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3. Перемещение фрагментов.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4. Преобразование фрагментов.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5. Конструирование сложных объектов из графических примитивов.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6. Создание надписей.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7. Копирование фрагментов.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8. Работа с несколькими файлами.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9. Получение копии экрана.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10. Создание анимации.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11. Художественная обработка изображений.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12. Масштабирование растровых и векторных изображений.</w:t>
      </w:r>
    </w:p>
    <w:p w:rsidR="005B5A14" w:rsidRDefault="005B5A14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442571" w:rsidRPr="005B5A14" w:rsidRDefault="00442571" w:rsidP="00166CB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 О</w:t>
      </w:r>
      <w:r w:rsidR="005B5A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бработка текстовой информации.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Текстовые документы и их структурные единицы (раздел, абзац, строка, слово,символ).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Технологии создания текстовых документов. Создание, редактирование иформатирование текстовых документов на компьютере.Стилевое форматирование. Включение в текстовый документ списков, таблиц,диаграмм, формул и графических объектов. Гипертекст.Создание ссылок: сноски, оглавления, предметные указатели. Коллективная работанад документом. Примечания. Запись и выделение изменений. Форматирование страницдокумента. Ориентация, размеры страницы, величина полей. Нумерация страниц.Колонтитулы. Сохранение документа в различных текстовых форматах.Инструменты распознавания текстов и компьютерного перевода.Компьютерное представление текстовойинформации. Кодовые таблицы.Американский стандартный код для обмена информацией, примеры кодирования букв</w:t>
      </w:r>
      <w:r w:rsidR="005B5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50D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ациональных алфавитов.</w:t>
      </w:r>
      <w:r w:rsidR="005B5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Представление о стандарте Юникод.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работы:</w:t>
      </w:r>
    </w:p>
    <w:p w:rsidR="00442571" w:rsidRPr="00CD28E2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1. Ввод и работа с символами.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Работа с фрагментами текста. </w:t>
      </w:r>
    </w:p>
    <w:p w:rsidR="00442571" w:rsidRPr="00CD28E2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3. Форматирование текстовых документов (установка параметров страницыдокумента; форматирование символов и абзацев; вставка колонтитулов и номеровстраниц). </w:t>
      </w:r>
    </w:p>
    <w:p w:rsidR="00442571" w:rsidRPr="00CD28E2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4. Вставка в документ формул. </w:t>
      </w:r>
    </w:p>
    <w:p w:rsidR="00442571" w:rsidRPr="00CD28E2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5. Создание и форматирование списков. </w:t>
      </w:r>
    </w:p>
    <w:p w:rsidR="00442571" w:rsidRPr="00CD28E2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6. Вставка в документ таблицы, ее форматирование и заполнение данными. </w:t>
      </w:r>
    </w:p>
    <w:p w:rsidR="00442571" w:rsidRDefault="00442571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7. Создание схем.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8. Вставка рисунков.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9. Подготовка реферата.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5. Мультимедиа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Понятие технологии мультимедиа и области ее применения. Звук и видео каксоставляющие мультимедиа.Компьютерные презентации. Дизайн презентации и макеты слайдов.Звуки и видеоизображения. Композиция и монтаж.Возможность дискретного представления мультимедийных данных.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Практические работы: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1. Создание презентации.</w:t>
      </w:r>
    </w:p>
    <w:p w:rsidR="005B5A14" w:rsidRDefault="00442571" w:rsidP="005B5A14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166CB0" w:rsidRDefault="00442571" w:rsidP="00166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6. Мат</w:t>
      </w:r>
      <w:r w:rsidR="005B5A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ематические основы информатики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Понятие о непозиционных и позиционных системах счисления. Знакомство сдвоичной, восьмеричной и шестнадцатеричной системами счисления, запись в них целыхдесятичных чисел от 0 до 1024. Перевод небольших целых чисел из двоичной,восьмеричной и шестнадцатеричной системы счисления в десятичную.Двоичная арифметика.Логика высказываний (элементы алгебры логики). Логические значения, операции(логическое отрицание, логическое умножение, логическое сложение), выражения,таблицы истинности.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7. Основы алгоритмизации</w:t>
      </w:r>
      <w:r w:rsidR="00166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5B5A14" w:rsidRDefault="00442571" w:rsidP="00166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t>Учебные исполнители Робот, Удвоитель и др. как примеры формальных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исполнителей. Понятие алгоритма как формального описания последовательности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действий исполнителя при заданных начальных данных. Свойства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алгоритмов. Способы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записи алгоритмов.</w:t>
      </w:r>
      <w:r w:rsidR="00166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 xml:space="preserve">Алгоритмический язык — формальный язык для записи алгоритмов. Программа —запись алгоритма на алгоритмическом языке. Непосредственное и программноеуправление </w:t>
      </w:r>
      <w:r w:rsidR="002D50D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сполнителем.Линейные программы. Алгоритмические конструкции, связанные с проверкойусловий: ветвление и повторение.Понятие простой величины. Типы величин: целые, вещественные, символьные,строковые, логические. Переменные и константы. Алгоритм работы с величинами — планцеленаправленных действий по проведению вычислений при заданных начальных данныхс использованием промежуточных результатов.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8. Начала программирования.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Язык программирования. Основные правила языка программирования Паскаль:структура программы; правила представления данных; правила записи основныхоператоров (ввод, вывод, присваивание, ветвление, цикл).Решение задач по разработке и выполнению программ в среде программирования</w:t>
      </w:r>
      <w:r w:rsidR="005B5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Паскаль.</w:t>
      </w:r>
    </w:p>
    <w:p w:rsidR="005B5A14" w:rsidRDefault="00442571" w:rsidP="005B5A14">
      <w:pPr>
        <w:widowControl w:val="0"/>
        <w:autoSpaceDE w:val="0"/>
        <w:autoSpaceDN w:val="0"/>
        <w:adjustRightInd w:val="0"/>
        <w:spacing w:after="0" w:line="265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9 класс</w:t>
      </w:r>
    </w:p>
    <w:p w:rsidR="00442571" w:rsidRPr="00CD28E2" w:rsidRDefault="00442571" w:rsidP="005B5A14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9. Моделирование и формализация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Понятия натурной и информационной моделей.Виды информационных моделей (словесное описание, таблица, график, диаграмма,формула, чертеж, граф, дерево, список и др.) и их назначение. Модели в математике,физике, литературе, биологии и т.д. Использование моделей в практической деятельности.Оценка адекватности модели моделируемому объекту и целям моделирования.Компьютерное моделирование. Примеры использования компьютерных моделей прирешении научно-технических задач.Реляционные базы данных. Основные понятия, типы данных, системы управления</w:t>
      </w:r>
      <w:r w:rsidR="005B5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базами данных и принципы работы с ними. Ввод и редактирование записей. Поиск,удаление и сортировка данных.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10. Алгоритмизация и программирование.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Этапы решения задачи на компьютере.Конструирование алгоритмов: разбиение задачи на подзадачи, понятиевспомогательного алгоритма. Вызов вспомогательных алгоритмов. Рекурсия.Управление, управляющая и управляемая системы, прямая и обратная связь.Управление в живой природе, обществе и технике.</w:t>
      </w:r>
    </w:p>
    <w:p w:rsidR="00B71732" w:rsidRPr="00CD28E2" w:rsidRDefault="00B71732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11. Обработка числовой информации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t>Электронные таблицы. Использование формул. Относительные, абсолютные исмешанные ссылки. Выполнение расчетов. Построение графиков и диаграмм. Понятие осортировке (упорядочивании) данных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2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12. Коммуникационные технологии 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Локальные и глобальные компьютерные сети. Интернет. Скорость передачиинформации. Пропускная способность канала. Передача информации в современныхсистемах связи.Взаимодействие на основе компьютерных сетей: электронная почта, чат, форум,телеконференция, сайт. Информационные ресурсы компьютерных сетей: Всемирнаяпаутина, файловые архивы.Технологии создания сайта. Содержание и структура сайта. Оформление сайта.</w:t>
      </w:r>
      <w:r w:rsidRPr="00CD28E2">
        <w:rPr>
          <w:rFonts w:ascii="Times New Roman" w:hAnsi="Times New Roman" w:cs="Times New Roman"/>
          <w:color w:val="000000"/>
          <w:sz w:val="28"/>
          <w:szCs w:val="28"/>
        </w:rPr>
        <w:br/>
        <w:t>Размещение сайта в Интернете.</w:t>
      </w:r>
    </w:p>
    <w:p w:rsidR="00CE7803" w:rsidRDefault="00CE7803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803" w:rsidRDefault="00CE7803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803" w:rsidRDefault="00CE7803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803" w:rsidRDefault="00CE7803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B67" w:rsidRDefault="00AA2B67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304405" cy="5061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405" cy="506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67" w:rsidRDefault="00AA2B67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B67" w:rsidRDefault="00AA2B67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B67" w:rsidRDefault="00AA2B67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2B67" w:rsidRDefault="00AA2B67" w:rsidP="00CD28E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28E2" w:rsidRDefault="00FB4B6D" w:rsidP="00D83748">
      <w:pPr>
        <w:shd w:val="clear" w:color="auto" w:fill="FFFFFF"/>
        <w:spacing w:after="0" w:line="240" w:lineRule="auto"/>
        <w:ind w:left="720"/>
        <w:jc w:val="center"/>
        <w:rPr>
          <w:rFonts w:ascii="TimesNewRomanPSMT" w:hAnsi="TimesNewRomanPSMT"/>
          <w:color w:val="000000"/>
        </w:rPr>
      </w:pPr>
      <w:r w:rsidRPr="00FB4B6D">
        <w:rPr>
          <w:noProof/>
          <w:lang w:eastAsia="ru-RU"/>
        </w:rPr>
        <w:pict>
          <v:rect id="_x0000_s1026" style="position:absolute;left:0;text-align:left;margin-left:584.45pt;margin-top:110.4pt;width:31.7pt;height:5.1pt;z-index:251658240" strokecolor="white [3212]">
            <v:textbox>
              <w:txbxContent>
                <w:p w:rsidR="00646D6B" w:rsidRDefault="00646D6B">
                  <w:r>
                    <w:t>7</w:t>
                  </w:r>
                </w:p>
              </w:txbxContent>
            </v:textbox>
          </v:rect>
        </w:pict>
      </w:r>
    </w:p>
    <w:p w:rsidR="00CD28E2" w:rsidRDefault="00CD28E2" w:rsidP="00442571">
      <w:pPr>
        <w:widowControl w:val="0"/>
        <w:autoSpaceDE w:val="0"/>
        <w:autoSpaceDN w:val="0"/>
        <w:adjustRightInd w:val="0"/>
        <w:spacing w:after="0" w:line="265" w:lineRule="exact"/>
        <w:rPr>
          <w:rFonts w:ascii="TimesNewRomanPSMT" w:hAnsi="TimesNewRomanPSMT"/>
          <w:color w:val="000000"/>
        </w:rPr>
      </w:pPr>
    </w:p>
    <w:sectPr w:rsidR="00CD28E2" w:rsidSect="00C40B56">
      <w:pgSz w:w="16838" w:h="11906" w:orient="landscape"/>
      <w:pgMar w:top="851" w:right="1134" w:bottom="568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545"/>
    <w:multiLevelType w:val="hybridMultilevel"/>
    <w:tmpl w:val="64048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ED0"/>
    <w:multiLevelType w:val="hybridMultilevel"/>
    <w:tmpl w:val="6C00D2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0C14C7"/>
    <w:multiLevelType w:val="hybridMultilevel"/>
    <w:tmpl w:val="85FEE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38795A"/>
    <w:multiLevelType w:val="hybridMultilevel"/>
    <w:tmpl w:val="9CB44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D102E2"/>
    <w:multiLevelType w:val="hybridMultilevel"/>
    <w:tmpl w:val="9940B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EC14ED"/>
    <w:multiLevelType w:val="hybridMultilevel"/>
    <w:tmpl w:val="132E4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1B7E5B"/>
    <w:multiLevelType w:val="hybridMultilevel"/>
    <w:tmpl w:val="C06E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F63BB"/>
    <w:rsid w:val="000661C7"/>
    <w:rsid w:val="00166CB0"/>
    <w:rsid w:val="00175120"/>
    <w:rsid w:val="001A2933"/>
    <w:rsid w:val="002D50D2"/>
    <w:rsid w:val="002E2D7C"/>
    <w:rsid w:val="003F66A4"/>
    <w:rsid w:val="00442571"/>
    <w:rsid w:val="004927AA"/>
    <w:rsid w:val="005B21F1"/>
    <w:rsid w:val="005B5A14"/>
    <w:rsid w:val="005F63BB"/>
    <w:rsid w:val="006374CC"/>
    <w:rsid w:val="00646D6B"/>
    <w:rsid w:val="006851E0"/>
    <w:rsid w:val="006F5FA7"/>
    <w:rsid w:val="00711A8F"/>
    <w:rsid w:val="008E551F"/>
    <w:rsid w:val="00A73E05"/>
    <w:rsid w:val="00AA2B67"/>
    <w:rsid w:val="00AC7867"/>
    <w:rsid w:val="00B46E5E"/>
    <w:rsid w:val="00B50A70"/>
    <w:rsid w:val="00B71732"/>
    <w:rsid w:val="00BA5186"/>
    <w:rsid w:val="00BE6F1F"/>
    <w:rsid w:val="00BF6A07"/>
    <w:rsid w:val="00C33848"/>
    <w:rsid w:val="00C40B56"/>
    <w:rsid w:val="00CA0882"/>
    <w:rsid w:val="00CD28E2"/>
    <w:rsid w:val="00CE7803"/>
    <w:rsid w:val="00D83748"/>
    <w:rsid w:val="00F201CB"/>
    <w:rsid w:val="00F60844"/>
    <w:rsid w:val="00F6631A"/>
    <w:rsid w:val="00FB4B6D"/>
    <w:rsid w:val="00FF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8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5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uiPriority w:val="99"/>
    <w:rsid w:val="00C40B56"/>
    <w:rPr>
      <w:rFonts w:ascii="Times New Roman" w:hAnsi="Times New Roman"/>
      <w:b/>
      <w:spacing w:val="1"/>
      <w:u w:val="none"/>
    </w:rPr>
  </w:style>
  <w:style w:type="paragraph" w:customStyle="1" w:styleId="TableParagraph">
    <w:name w:val="Table Paragraph"/>
    <w:basedOn w:val="a"/>
    <w:uiPriority w:val="1"/>
    <w:qFormat/>
    <w:rsid w:val="00C40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A658-A417-421E-B2AC-CDCA4FD7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5631</Words>
  <Characters>32103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Дом</cp:lastModifiedBy>
  <cp:revision>10</cp:revision>
  <cp:lastPrinted>2021-04-05T18:34:00Z</cp:lastPrinted>
  <dcterms:created xsi:type="dcterms:W3CDTF">2017-10-02T11:44:00Z</dcterms:created>
  <dcterms:modified xsi:type="dcterms:W3CDTF">2021-04-23T19:45:00Z</dcterms:modified>
</cp:coreProperties>
</file>